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DC0DE" w14:textId="07D1C7DA" w:rsidR="00F836AB" w:rsidRPr="00370E79" w:rsidRDefault="00F836AB" w:rsidP="00370E79">
      <w:pPr>
        <w:spacing w:line="360" w:lineRule="auto"/>
        <w:jc w:val="both"/>
        <w:rPr>
          <w:rFonts w:ascii="Arial" w:hAnsi="Arial" w:cs="Arial"/>
          <w:b/>
        </w:rPr>
      </w:pPr>
      <w:r w:rsidRPr="00370E79">
        <w:rPr>
          <w:rFonts w:ascii="Arial" w:hAnsi="Arial" w:cs="Arial"/>
          <w:b/>
        </w:rPr>
        <w:t xml:space="preserve">LEI </w:t>
      </w:r>
      <w:r w:rsidR="00370E79">
        <w:rPr>
          <w:rFonts w:ascii="Arial" w:hAnsi="Arial" w:cs="Arial"/>
          <w:b/>
        </w:rPr>
        <w:t xml:space="preserve">MUNICIPAL </w:t>
      </w:r>
      <w:r w:rsidRPr="00370E79">
        <w:rPr>
          <w:rFonts w:ascii="Arial" w:hAnsi="Arial" w:cs="Arial"/>
          <w:b/>
        </w:rPr>
        <w:t xml:space="preserve">N° </w:t>
      </w:r>
      <w:r w:rsidR="00370E79">
        <w:rPr>
          <w:rFonts w:ascii="Arial" w:hAnsi="Arial" w:cs="Arial"/>
          <w:b/>
        </w:rPr>
        <w:t>1.667</w:t>
      </w:r>
      <w:r w:rsidRPr="00370E79">
        <w:rPr>
          <w:rFonts w:ascii="Arial" w:hAnsi="Arial" w:cs="Arial"/>
          <w:b/>
        </w:rPr>
        <w:t>/20</w:t>
      </w:r>
      <w:r w:rsidR="00986CB0" w:rsidRPr="00370E79">
        <w:rPr>
          <w:rFonts w:ascii="Arial" w:hAnsi="Arial" w:cs="Arial"/>
          <w:b/>
        </w:rPr>
        <w:t>2</w:t>
      </w:r>
      <w:r w:rsidR="00123625" w:rsidRPr="00370E79">
        <w:rPr>
          <w:rFonts w:ascii="Arial" w:hAnsi="Arial" w:cs="Arial"/>
          <w:b/>
        </w:rPr>
        <w:t>5</w:t>
      </w:r>
      <w:r w:rsidRPr="00370E79">
        <w:rPr>
          <w:rFonts w:ascii="Arial" w:hAnsi="Arial" w:cs="Arial"/>
          <w:b/>
        </w:rPr>
        <w:t xml:space="preserve">, DE </w:t>
      </w:r>
      <w:r w:rsidR="00370E79">
        <w:rPr>
          <w:rFonts w:ascii="Arial" w:hAnsi="Arial" w:cs="Arial"/>
          <w:b/>
        </w:rPr>
        <w:t>20</w:t>
      </w:r>
      <w:r w:rsidRPr="00370E79">
        <w:rPr>
          <w:rFonts w:ascii="Arial" w:hAnsi="Arial" w:cs="Arial"/>
          <w:b/>
        </w:rPr>
        <w:t xml:space="preserve"> DE </w:t>
      </w:r>
      <w:r w:rsidR="00370E79">
        <w:rPr>
          <w:rFonts w:ascii="Arial" w:hAnsi="Arial" w:cs="Arial"/>
          <w:b/>
        </w:rPr>
        <w:t>AGOSTO</w:t>
      </w:r>
      <w:r w:rsidRPr="00370E79">
        <w:rPr>
          <w:rFonts w:ascii="Arial" w:hAnsi="Arial" w:cs="Arial"/>
          <w:b/>
        </w:rPr>
        <w:t xml:space="preserve"> DE 20</w:t>
      </w:r>
      <w:r w:rsidR="003A17C4" w:rsidRPr="00370E79">
        <w:rPr>
          <w:rFonts w:ascii="Arial" w:hAnsi="Arial" w:cs="Arial"/>
          <w:b/>
        </w:rPr>
        <w:t>2</w:t>
      </w:r>
      <w:r w:rsidR="00123625" w:rsidRPr="00370E79">
        <w:rPr>
          <w:rFonts w:ascii="Arial" w:hAnsi="Arial" w:cs="Arial"/>
          <w:b/>
        </w:rPr>
        <w:t>5</w:t>
      </w:r>
      <w:r w:rsidRPr="00370E79">
        <w:rPr>
          <w:rFonts w:ascii="Arial" w:hAnsi="Arial" w:cs="Arial"/>
          <w:b/>
        </w:rPr>
        <w:t>.</w:t>
      </w:r>
    </w:p>
    <w:p w14:paraId="28A95EC2" w14:textId="77777777" w:rsidR="00FD237A" w:rsidRPr="00123625" w:rsidRDefault="00FD237A" w:rsidP="00370E79">
      <w:pPr>
        <w:spacing w:line="360" w:lineRule="auto"/>
        <w:jc w:val="both"/>
        <w:rPr>
          <w:rFonts w:ascii="Arial" w:hAnsi="Arial" w:cs="Arial"/>
          <w:b/>
        </w:rPr>
      </w:pPr>
    </w:p>
    <w:p w14:paraId="04A50270" w14:textId="35FBC65D" w:rsidR="00F836AB" w:rsidRDefault="00F836AB" w:rsidP="00370E79">
      <w:pPr>
        <w:spacing w:line="360" w:lineRule="auto"/>
        <w:ind w:left="2552"/>
        <w:jc w:val="both"/>
        <w:rPr>
          <w:rFonts w:ascii="Arial" w:hAnsi="Arial" w:cs="Arial"/>
          <w:b/>
        </w:rPr>
      </w:pPr>
      <w:r w:rsidRPr="00123625">
        <w:rPr>
          <w:rFonts w:ascii="Arial" w:hAnsi="Arial" w:cs="Arial"/>
          <w:b/>
        </w:rPr>
        <w:t>“</w:t>
      </w:r>
      <w:r w:rsidR="00123625" w:rsidRPr="00123625">
        <w:rPr>
          <w:rFonts w:ascii="Arial" w:hAnsi="Arial" w:cs="Arial"/>
          <w:b/>
        </w:rPr>
        <w:t>DISPÕE SOBRE</w:t>
      </w:r>
      <w:r w:rsidR="00857C02">
        <w:rPr>
          <w:rFonts w:ascii="Arial" w:hAnsi="Arial" w:cs="Arial"/>
          <w:b/>
        </w:rPr>
        <w:t xml:space="preserve"> A PRORROGAÇÃO ATÉ 31 DE DEZEMBRO DE 2025 DA VIGÊNCIA DO PLANO MUNICIPAL DE EDUCAÇÃO, APROVADO PELA LEI N. 1.255</w:t>
      </w:r>
      <w:r w:rsidR="00543B10">
        <w:rPr>
          <w:rFonts w:ascii="Arial" w:hAnsi="Arial" w:cs="Arial"/>
          <w:b/>
        </w:rPr>
        <w:t>,</w:t>
      </w:r>
      <w:r w:rsidR="00857C02">
        <w:rPr>
          <w:rFonts w:ascii="Arial" w:hAnsi="Arial" w:cs="Arial"/>
          <w:b/>
        </w:rPr>
        <w:t xml:space="preserve"> DE 26 DE OUTUBRO DE 2015 E LEI N. 1.353</w:t>
      </w:r>
      <w:r w:rsidR="00543B10">
        <w:rPr>
          <w:rFonts w:ascii="Arial" w:hAnsi="Arial" w:cs="Arial"/>
          <w:b/>
        </w:rPr>
        <w:t>,</w:t>
      </w:r>
      <w:r w:rsidR="00857C02">
        <w:rPr>
          <w:rFonts w:ascii="Arial" w:hAnsi="Arial" w:cs="Arial"/>
          <w:b/>
        </w:rPr>
        <w:t xml:space="preserve"> DE 01 DE AGOSTO DE 2018</w:t>
      </w:r>
      <w:r w:rsidRPr="00123625">
        <w:rPr>
          <w:rFonts w:ascii="Arial" w:hAnsi="Arial" w:cs="Arial"/>
          <w:b/>
        </w:rPr>
        <w:t>”.</w:t>
      </w:r>
    </w:p>
    <w:p w14:paraId="16F59CBA" w14:textId="77777777" w:rsidR="00370E79" w:rsidRPr="00123625" w:rsidRDefault="00370E79" w:rsidP="00370E79">
      <w:pPr>
        <w:spacing w:line="360" w:lineRule="auto"/>
        <w:ind w:left="2552"/>
        <w:jc w:val="both"/>
        <w:rPr>
          <w:rFonts w:ascii="Arial" w:hAnsi="Arial" w:cs="Arial"/>
          <w:b/>
        </w:rPr>
      </w:pPr>
    </w:p>
    <w:p w14:paraId="441AAE2B" w14:textId="77777777" w:rsidR="00370E79" w:rsidRDefault="00370E79" w:rsidP="00370E79">
      <w:pPr>
        <w:spacing w:line="360" w:lineRule="auto"/>
        <w:jc w:val="both"/>
        <w:rPr>
          <w:rFonts w:ascii="Arial" w:hAnsi="Arial" w:cs="Arial"/>
          <w:b/>
        </w:rPr>
      </w:pPr>
      <w:r w:rsidRPr="00200607">
        <w:rPr>
          <w:rFonts w:ascii="Arial" w:hAnsi="Arial" w:cs="Arial"/>
          <w:b/>
        </w:rPr>
        <w:t>A Prefeita Municipal de Caarapó, Estado de Mato Grosso do Sul, no uso das atribuições que lhe são conferidas por lei, faz saber que a Câmara Municipal aprovou e eu sanciono a seguinte Lei:</w:t>
      </w:r>
    </w:p>
    <w:p w14:paraId="4A8782F3" w14:textId="77777777" w:rsidR="00FD237A" w:rsidRPr="00123625" w:rsidRDefault="00FD237A" w:rsidP="00370E79">
      <w:pPr>
        <w:spacing w:line="360" w:lineRule="auto"/>
        <w:ind w:firstLine="2552"/>
        <w:jc w:val="both"/>
        <w:rPr>
          <w:rFonts w:ascii="Arial" w:hAnsi="Arial" w:cs="Arial"/>
          <w:b/>
        </w:rPr>
      </w:pPr>
    </w:p>
    <w:p w14:paraId="4BB770A1" w14:textId="58E46F4C" w:rsidR="00601935" w:rsidRPr="00123625" w:rsidRDefault="00F836AB" w:rsidP="00370E79">
      <w:pPr>
        <w:spacing w:line="360" w:lineRule="auto"/>
        <w:jc w:val="both"/>
        <w:rPr>
          <w:rFonts w:ascii="Arial" w:hAnsi="Arial" w:cs="Arial"/>
        </w:rPr>
      </w:pPr>
      <w:r w:rsidRPr="00123625">
        <w:rPr>
          <w:rFonts w:ascii="Arial" w:hAnsi="Arial" w:cs="Arial"/>
          <w:b/>
        </w:rPr>
        <w:t xml:space="preserve">Art. 1° </w:t>
      </w:r>
      <w:r w:rsidR="00857C02">
        <w:rPr>
          <w:rFonts w:ascii="Arial" w:hAnsi="Arial" w:cs="Arial"/>
        </w:rPr>
        <w:t>Prorroga-se para 31 de dezembro de 2025 o prazo de vigência do Plano Municipal de Educação (PME-CAARAPÓ/MS), aprovado pela Lei nº 1.255, de 26 de outubro de 2015 e Lei nº 1.353, de 01 de agosto de 2018</w:t>
      </w:r>
      <w:r w:rsidR="00FD237A" w:rsidRPr="00123625">
        <w:rPr>
          <w:rFonts w:ascii="Arial" w:hAnsi="Arial" w:cs="Arial"/>
        </w:rPr>
        <w:t>.</w:t>
      </w:r>
    </w:p>
    <w:p w14:paraId="5768ADD9" w14:textId="77777777" w:rsidR="00FD7F31" w:rsidRPr="00123625" w:rsidRDefault="00FD7F31" w:rsidP="00370E79">
      <w:pPr>
        <w:spacing w:line="360" w:lineRule="auto"/>
        <w:ind w:firstLine="2552"/>
        <w:jc w:val="both"/>
        <w:rPr>
          <w:rFonts w:ascii="Arial" w:hAnsi="Arial" w:cs="Arial"/>
        </w:rPr>
      </w:pPr>
    </w:p>
    <w:p w14:paraId="4EB01B67" w14:textId="4ED2573E" w:rsidR="00F836AB" w:rsidRPr="00123625" w:rsidRDefault="00123625" w:rsidP="00370E79">
      <w:pPr>
        <w:spacing w:line="360" w:lineRule="auto"/>
        <w:jc w:val="both"/>
        <w:rPr>
          <w:rFonts w:ascii="Arial" w:hAnsi="Arial" w:cs="Arial"/>
        </w:rPr>
      </w:pPr>
      <w:r w:rsidRPr="00123625">
        <w:rPr>
          <w:rFonts w:ascii="Arial" w:hAnsi="Arial" w:cs="Arial"/>
          <w:b/>
        </w:rPr>
        <w:t xml:space="preserve">Art. 2° </w:t>
      </w:r>
      <w:r w:rsidRPr="00123625">
        <w:rPr>
          <w:rFonts w:ascii="Arial" w:hAnsi="Arial" w:cs="Arial"/>
        </w:rPr>
        <w:t>Esta Lei entrará em vigor na data de sua publicação</w:t>
      </w:r>
      <w:r w:rsidR="00514256">
        <w:rPr>
          <w:rFonts w:ascii="Arial" w:hAnsi="Arial" w:cs="Arial"/>
        </w:rPr>
        <w:t xml:space="preserve">, revogadas </w:t>
      </w:r>
      <w:r w:rsidRPr="00123625">
        <w:rPr>
          <w:rFonts w:ascii="Arial" w:hAnsi="Arial" w:cs="Arial"/>
        </w:rPr>
        <w:t>as disposições em contrário.</w:t>
      </w:r>
    </w:p>
    <w:p w14:paraId="55181DF3" w14:textId="77777777" w:rsidR="00F836AB" w:rsidRPr="00123625" w:rsidRDefault="00F836AB" w:rsidP="00370E79">
      <w:pPr>
        <w:spacing w:line="360" w:lineRule="auto"/>
        <w:ind w:firstLine="2552"/>
        <w:jc w:val="both"/>
        <w:rPr>
          <w:rFonts w:ascii="Arial" w:hAnsi="Arial" w:cs="Arial"/>
        </w:rPr>
      </w:pPr>
    </w:p>
    <w:p w14:paraId="6603842D" w14:textId="7CD70D50" w:rsidR="00370E79" w:rsidRPr="00200607" w:rsidRDefault="00370E79" w:rsidP="00370E79">
      <w:pPr>
        <w:spacing w:line="360" w:lineRule="auto"/>
        <w:jc w:val="both"/>
        <w:rPr>
          <w:rFonts w:ascii="Arial" w:hAnsi="Arial" w:cs="Arial"/>
        </w:rPr>
      </w:pPr>
      <w:r w:rsidRPr="00200607">
        <w:rPr>
          <w:rFonts w:ascii="Arial" w:hAnsi="Arial" w:cs="Arial"/>
        </w:rPr>
        <w:t xml:space="preserve">Caarapó/MS, </w:t>
      </w:r>
      <w:r>
        <w:rPr>
          <w:rFonts w:ascii="Arial" w:hAnsi="Arial" w:cs="Arial"/>
        </w:rPr>
        <w:t>20</w:t>
      </w:r>
      <w:r w:rsidRPr="00200607">
        <w:rPr>
          <w:rFonts w:ascii="Arial" w:hAnsi="Arial" w:cs="Arial"/>
        </w:rPr>
        <w:t xml:space="preserve"> de agosto de 2025; 66º da emancipação político-administrativa.</w:t>
      </w:r>
    </w:p>
    <w:p w14:paraId="2FF29CBF" w14:textId="77777777" w:rsidR="00370E79" w:rsidRPr="00200607" w:rsidRDefault="00370E79" w:rsidP="00370E79">
      <w:pPr>
        <w:spacing w:line="360" w:lineRule="auto"/>
        <w:ind w:firstLine="2552"/>
        <w:jc w:val="both"/>
        <w:rPr>
          <w:rFonts w:ascii="Arial" w:hAnsi="Arial" w:cs="Arial"/>
        </w:rPr>
      </w:pPr>
    </w:p>
    <w:p w14:paraId="09742288" w14:textId="77777777" w:rsidR="00370E79" w:rsidRPr="00200607" w:rsidRDefault="00370E79" w:rsidP="00370E79">
      <w:pPr>
        <w:spacing w:line="360" w:lineRule="auto"/>
        <w:ind w:firstLine="2552"/>
        <w:jc w:val="both"/>
        <w:rPr>
          <w:rFonts w:ascii="Arial" w:hAnsi="Arial" w:cs="Arial"/>
        </w:rPr>
      </w:pPr>
    </w:p>
    <w:p w14:paraId="475D7866" w14:textId="77777777" w:rsidR="00370E79" w:rsidRPr="00200607" w:rsidRDefault="00370E79" w:rsidP="00370E79">
      <w:pPr>
        <w:spacing w:line="360" w:lineRule="auto"/>
        <w:ind w:firstLine="2552"/>
        <w:jc w:val="both"/>
        <w:rPr>
          <w:rFonts w:ascii="Arial" w:hAnsi="Arial" w:cs="Arial"/>
        </w:rPr>
      </w:pPr>
    </w:p>
    <w:p w14:paraId="67E0B559" w14:textId="77777777" w:rsidR="00370E79" w:rsidRPr="00200607" w:rsidRDefault="00370E79" w:rsidP="00370E79">
      <w:pPr>
        <w:spacing w:line="360" w:lineRule="auto"/>
        <w:ind w:firstLine="2552"/>
        <w:jc w:val="both"/>
        <w:rPr>
          <w:rFonts w:ascii="Arial" w:hAnsi="Arial" w:cs="Arial"/>
          <w:b/>
          <w:bCs/>
        </w:rPr>
      </w:pPr>
      <w:r w:rsidRPr="00200607">
        <w:rPr>
          <w:rFonts w:ascii="Arial" w:hAnsi="Arial" w:cs="Arial"/>
          <w:b/>
          <w:bCs/>
        </w:rPr>
        <w:t>Maria Lurdes Portugal</w:t>
      </w:r>
    </w:p>
    <w:p w14:paraId="400DDEFA" w14:textId="3299FE6F" w:rsidR="004D640B" w:rsidRPr="00123625" w:rsidRDefault="00370E79" w:rsidP="00370E79">
      <w:pPr>
        <w:pStyle w:val="Recuodecorpodetexto"/>
        <w:spacing w:line="360" w:lineRule="auto"/>
        <w:rPr>
          <w:rFonts w:ascii="Arial" w:hAnsi="Arial" w:cs="Arial"/>
          <w:sz w:val="24"/>
          <w:szCs w:val="24"/>
        </w:rPr>
      </w:pPr>
      <w:r w:rsidRPr="00200607">
        <w:rPr>
          <w:rFonts w:ascii="Arial" w:hAnsi="Arial" w:cs="Arial"/>
          <w:b/>
          <w:bCs/>
          <w:sz w:val="24"/>
          <w:szCs w:val="24"/>
        </w:rPr>
        <w:t xml:space="preserve">  Prefeita Municipal</w:t>
      </w:r>
    </w:p>
    <w:sectPr w:rsidR="004D640B" w:rsidRPr="00123625">
      <w:headerReference w:type="default" r:id="rId6"/>
      <w:pgSz w:w="11907" w:h="16840" w:code="9"/>
      <w:pgMar w:top="85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CA59A" w14:textId="77777777" w:rsidR="000508AE" w:rsidRDefault="000508AE">
      <w:r>
        <w:separator/>
      </w:r>
    </w:p>
  </w:endnote>
  <w:endnote w:type="continuationSeparator" w:id="0">
    <w:p w14:paraId="72390CCE" w14:textId="77777777" w:rsidR="000508AE" w:rsidRDefault="00050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FEE91" w14:textId="77777777" w:rsidR="000508AE" w:rsidRDefault="000508AE">
      <w:r>
        <w:separator/>
      </w:r>
    </w:p>
  </w:footnote>
  <w:footnote w:type="continuationSeparator" w:id="0">
    <w:p w14:paraId="5AFA5086" w14:textId="77777777" w:rsidR="000508AE" w:rsidRDefault="00050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59688" w14:textId="77777777" w:rsidR="00123625" w:rsidRPr="00A803EB" w:rsidRDefault="00123625" w:rsidP="00123625">
    <w:pPr>
      <w:pStyle w:val="Cabealho"/>
    </w:pPr>
    <w:r w:rsidRPr="00624A68">
      <w:rPr>
        <w:noProof/>
        <w:sz w:val="24"/>
        <w:szCs w:val="24"/>
      </w:rPr>
      <w:drawing>
        <wp:inline distT="0" distB="0" distL="0" distR="0" wp14:anchorId="232CCE01" wp14:editId="08E7B3BD">
          <wp:extent cx="3858016" cy="838200"/>
          <wp:effectExtent l="0" t="0" r="9525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8407" cy="838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803EB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6AB"/>
    <w:rsid w:val="0003314F"/>
    <w:rsid w:val="00033327"/>
    <w:rsid w:val="0003532A"/>
    <w:rsid w:val="000508AE"/>
    <w:rsid w:val="00073BA1"/>
    <w:rsid w:val="000B2764"/>
    <w:rsid w:val="001026F0"/>
    <w:rsid w:val="00123625"/>
    <w:rsid w:val="00156D83"/>
    <w:rsid w:val="002B76F9"/>
    <w:rsid w:val="00336FCA"/>
    <w:rsid w:val="00366EA3"/>
    <w:rsid w:val="00370E79"/>
    <w:rsid w:val="003A17C4"/>
    <w:rsid w:val="004840B1"/>
    <w:rsid w:val="004D640B"/>
    <w:rsid w:val="00514256"/>
    <w:rsid w:val="00543B10"/>
    <w:rsid w:val="005870BA"/>
    <w:rsid w:val="00601935"/>
    <w:rsid w:val="006566F6"/>
    <w:rsid w:val="006800AB"/>
    <w:rsid w:val="006C03DF"/>
    <w:rsid w:val="00713369"/>
    <w:rsid w:val="007302D2"/>
    <w:rsid w:val="007F5E15"/>
    <w:rsid w:val="00840A01"/>
    <w:rsid w:val="00857C02"/>
    <w:rsid w:val="008F28A7"/>
    <w:rsid w:val="00937733"/>
    <w:rsid w:val="00962AFD"/>
    <w:rsid w:val="00986CB0"/>
    <w:rsid w:val="009A2732"/>
    <w:rsid w:val="009F03ED"/>
    <w:rsid w:val="00A02FBB"/>
    <w:rsid w:val="00A85924"/>
    <w:rsid w:val="00BA4CAD"/>
    <w:rsid w:val="00BE6889"/>
    <w:rsid w:val="00C0621C"/>
    <w:rsid w:val="00C555C4"/>
    <w:rsid w:val="00D52409"/>
    <w:rsid w:val="00D954D9"/>
    <w:rsid w:val="00DA138C"/>
    <w:rsid w:val="00DA5C41"/>
    <w:rsid w:val="00DE5EAB"/>
    <w:rsid w:val="00E26EB1"/>
    <w:rsid w:val="00EB77DC"/>
    <w:rsid w:val="00EC0AD7"/>
    <w:rsid w:val="00EE4E00"/>
    <w:rsid w:val="00F836AB"/>
    <w:rsid w:val="00F93F2A"/>
    <w:rsid w:val="00FD237A"/>
    <w:rsid w:val="00FD4400"/>
    <w:rsid w:val="00FD7F31"/>
    <w:rsid w:val="00FE2A81"/>
    <w:rsid w:val="00FE3C41"/>
    <w:rsid w:val="00FF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2D097F38"/>
  <w15:docId w15:val="{9C56C8E3-F947-44FA-B266-5A2070D72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6AB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1"/>
    <w:basedOn w:val="Normal"/>
    <w:link w:val="CabealhoChar"/>
    <w:uiPriority w:val="99"/>
    <w:qFormat/>
    <w:rsid w:val="00F836AB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ecuodecorpodetexto">
    <w:name w:val="Body Text Indent"/>
    <w:basedOn w:val="Normal"/>
    <w:rsid w:val="00F836AB"/>
    <w:pPr>
      <w:ind w:firstLine="2552"/>
      <w:jc w:val="both"/>
    </w:pPr>
    <w:rPr>
      <w:rFonts w:ascii="Tahoma" w:hAnsi="Tahoma" w:cs="Tahoma"/>
      <w:sz w:val="28"/>
      <w:szCs w:val="20"/>
    </w:rPr>
  </w:style>
  <w:style w:type="paragraph" w:styleId="Rodap">
    <w:name w:val="footer"/>
    <w:basedOn w:val="Normal"/>
    <w:rsid w:val="00F836AB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FD440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aliases w:val="Cabeçalho1 Char"/>
    <w:basedOn w:val="Fontepargpadro"/>
    <w:link w:val="Cabealho"/>
    <w:uiPriority w:val="99"/>
    <w:qFormat/>
    <w:rsid w:val="001236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N° 029/2010, DE 12 DE MAIO DE 2010</vt:lpstr>
    </vt:vector>
  </TitlesOfParts>
  <Company>Prefeitura Municipal de Caarapó-MS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N° 029/2010, DE 12 DE MAIO DE 2010</dc:title>
  <dc:creator>Adriana</dc:creator>
  <cp:lastModifiedBy>Adriana Cristina Aveiro Manfre</cp:lastModifiedBy>
  <cp:revision>2</cp:revision>
  <cp:lastPrinted>2021-01-28T12:39:00Z</cp:lastPrinted>
  <dcterms:created xsi:type="dcterms:W3CDTF">2025-08-20T11:41:00Z</dcterms:created>
  <dcterms:modified xsi:type="dcterms:W3CDTF">2025-08-20T11:41:00Z</dcterms:modified>
</cp:coreProperties>
</file>